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D222" w14:textId="41BD259B" w:rsidR="006C6D0B" w:rsidRPr="00A81BD4" w:rsidRDefault="007850DC">
      <w:pPr>
        <w:rPr>
          <w:b/>
          <w:bCs/>
          <w:color w:val="1F3864" w:themeColor="accent1" w:themeShade="80"/>
          <w:sz w:val="28"/>
          <w:szCs w:val="28"/>
        </w:rPr>
      </w:pPr>
      <w:r w:rsidRPr="00A81BD4">
        <w:rPr>
          <w:b/>
          <w:bCs/>
          <w:color w:val="1F3864" w:themeColor="accent1" w:themeShade="80"/>
          <w:sz w:val="28"/>
          <w:szCs w:val="28"/>
        </w:rPr>
        <w:t>FRIARE LUFTVÄGAR</w:t>
      </w:r>
      <w:r w:rsidR="00871B87">
        <w:rPr>
          <w:b/>
          <w:bCs/>
          <w:color w:val="1F3864" w:themeColor="accent1" w:themeShade="80"/>
          <w:sz w:val="28"/>
          <w:szCs w:val="28"/>
        </w:rPr>
        <w:t xml:space="preserve"> REDUCERAR SNARKNING</w:t>
      </w:r>
    </w:p>
    <w:p w14:paraId="076BB3A2" w14:textId="24F4B5E4" w:rsidR="007850DC" w:rsidRDefault="007850DC">
      <w:pPr>
        <w:rPr>
          <w:b/>
          <w:bCs/>
          <w:color w:val="1F3864" w:themeColor="accent1" w:themeShade="80"/>
          <w:sz w:val="24"/>
          <w:szCs w:val="24"/>
        </w:rPr>
      </w:pPr>
      <w:r>
        <w:rPr>
          <w:b/>
          <w:bCs/>
          <w:color w:val="1F3864" w:themeColor="accent1" w:themeShade="80"/>
          <w:sz w:val="24"/>
          <w:szCs w:val="24"/>
        </w:rPr>
        <w:t>Målet</w:t>
      </w:r>
      <w:r w:rsidR="000F3F21">
        <w:rPr>
          <w:b/>
          <w:bCs/>
          <w:color w:val="1F3864" w:themeColor="accent1" w:themeShade="80"/>
          <w:sz w:val="24"/>
          <w:szCs w:val="24"/>
        </w:rPr>
        <w:t xml:space="preserve"> med Eezyflow</w:t>
      </w:r>
      <w:r>
        <w:rPr>
          <w:b/>
          <w:bCs/>
          <w:color w:val="1F3864" w:themeColor="accent1" w:themeShade="80"/>
          <w:sz w:val="24"/>
          <w:szCs w:val="24"/>
        </w:rPr>
        <w:t xml:space="preserve"> är att kunna sova</w:t>
      </w:r>
      <w:r w:rsidR="004208D8">
        <w:rPr>
          <w:b/>
          <w:bCs/>
          <w:color w:val="1F3864" w:themeColor="accent1" w:themeShade="80"/>
          <w:sz w:val="24"/>
          <w:szCs w:val="24"/>
        </w:rPr>
        <w:t xml:space="preserve"> skönt</w:t>
      </w:r>
      <w:r>
        <w:rPr>
          <w:b/>
          <w:bCs/>
          <w:color w:val="1F3864" w:themeColor="accent1" w:themeShade="80"/>
          <w:sz w:val="24"/>
          <w:szCs w:val="24"/>
        </w:rPr>
        <w:t xml:space="preserve"> i</w:t>
      </w:r>
      <w:r w:rsidR="00E970C0">
        <w:rPr>
          <w:b/>
          <w:bCs/>
          <w:color w:val="1F3864" w:themeColor="accent1" w:themeShade="80"/>
          <w:sz w:val="24"/>
          <w:szCs w:val="24"/>
        </w:rPr>
        <w:t xml:space="preserve"> en</w:t>
      </w:r>
      <w:r>
        <w:rPr>
          <w:b/>
          <w:bCs/>
          <w:color w:val="1F3864" w:themeColor="accent1" w:themeShade="80"/>
          <w:sz w:val="24"/>
          <w:szCs w:val="24"/>
        </w:rPr>
        <w:t xml:space="preserve"> position liknande framstupa (stabilt) sidoläge. Vid första hjälpen hjälper man en medvetslös person ligga i stabilt sidoläge. När narkosläkare ser till att andningsvägarna hålls öppna hos en medvetslös patient brukar de böja huvudet bakåt för att vidga svalget. Dessutom stänger de munnen och skjuter underkäken framåt så att tungan inte så lätt faller bakåt. Dessa knep kan man själv utnyttja mot snarkningarna.</w:t>
      </w:r>
      <w:r w:rsidR="000F3F21">
        <w:rPr>
          <w:b/>
          <w:bCs/>
          <w:color w:val="1F3864" w:themeColor="accent1" w:themeShade="80"/>
          <w:sz w:val="24"/>
          <w:szCs w:val="24"/>
        </w:rPr>
        <w:t xml:space="preserve"> </w:t>
      </w:r>
      <w:r>
        <w:rPr>
          <w:b/>
          <w:bCs/>
          <w:color w:val="1F3864" w:themeColor="accent1" w:themeShade="80"/>
          <w:sz w:val="24"/>
          <w:szCs w:val="24"/>
        </w:rPr>
        <w:t>Pröva hur tungt det känns att andas med huvudet framåtböjt i sängen istället för bakåtböjt.</w:t>
      </w:r>
      <w:r w:rsidR="00EB6D0B">
        <w:rPr>
          <w:b/>
          <w:bCs/>
          <w:color w:val="1F3864" w:themeColor="accent1" w:themeShade="80"/>
          <w:sz w:val="24"/>
          <w:szCs w:val="24"/>
        </w:rPr>
        <w:t xml:space="preserve"> Eezyflow hjälper till med att hålla huvudet uppåt, lätt sträckt bakåt och med stängd mun. Avslappnad känns det riktigt behagligt.</w:t>
      </w:r>
    </w:p>
    <w:p w14:paraId="37EFC04B" w14:textId="77777777" w:rsidR="00452EF8" w:rsidRDefault="00452EF8">
      <w:pPr>
        <w:rPr>
          <w:b/>
          <w:bCs/>
          <w:color w:val="1F3864" w:themeColor="accent1" w:themeShade="80"/>
          <w:sz w:val="24"/>
          <w:szCs w:val="24"/>
        </w:rPr>
      </w:pPr>
    </w:p>
    <w:p w14:paraId="6AE9326C" w14:textId="77777777" w:rsidR="00E970C0" w:rsidRDefault="00E970C0">
      <w:pPr>
        <w:rPr>
          <w:b/>
          <w:bCs/>
          <w:color w:val="1F3864" w:themeColor="accent1" w:themeShade="80"/>
          <w:sz w:val="24"/>
          <w:szCs w:val="24"/>
        </w:rPr>
      </w:pPr>
    </w:p>
    <w:p w14:paraId="0B025E62" w14:textId="594483FB" w:rsidR="007850DC" w:rsidRDefault="007850DC">
      <w:pPr>
        <w:rPr>
          <w:b/>
          <w:bCs/>
          <w:color w:val="1F3864" w:themeColor="accent1" w:themeShade="80"/>
          <w:sz w:val="28"/>
          <w:szCs w:val="28"/>
        </w:rPr>
      </w:pPr>
      <w:r w:rsidRPr="00A81BD4">
        <w:rPr>
          <w:b/>
          <w:bCs/>
          <w:color w:val="1F3864" w:themeColor="accent1" w:themeShade="80"/>
          <w:sz w:val="28"/>
          <w:szCs w:val="28"/>
        </w:rPr>
        <w:t>EGENSKAPER</w:t>
      </w:r>
      <w:r w:rsidR="004208D8">
        <w:rPr>
          <w:b/>
          <w:bCs/>
          <w:color w:val="1F3864" w:themeColor="accent1" w:themeShade="80"/>
          <w:sz w:val="28"/>
          <w:szCs w:val="28"/>
        </w:rPr>
        <w:t xml:space="preserve"> &amp; RÅD</w:t>
      </w:r>
      <w:r w:rsidRPr="00A81BD4">
        <w:rPr>
          <w:b/>
          <w:bCs/>
          <w:color w:val="1F3864" w:themeColor="accent1" w:themeShade="80"/>
          <w:sz w:val="28"/>
          <w:szCs w:val="28"/>
        </w:rPr>
        <w:t xml:space="preserve"> EEZYFLOW</w:t>
      </w:r>
    </w:p>
    <w:p w14:paraId="4DFA81DE" w14:textId="5B29505B" w:rsidR="00871B87" w:rsidRDefault="00E1490D" w:rsidP="00871B87">
      <w:pPr>
        <w:pStyle w:val="Liststycke"/>
        <w:numPr>
          <w:ilvl w:val="0"/>
          <w:numId w:val="1"/>
        </w:numPr>
        <w:rPr>
          <w:b/>
          <w:bCs/>
          <w:color w:val="1F3864" w:themeColor="accent1" w:themeShade="80"/>
          <w:sz w:val="24"/>
          <w:szCs w:val="24"/>
        </w:rPr>
      </w:pPr>
      <w:r>
        <w:rPr>
          <w:b/>
          <w:bCs/>
          <w:color w:val="1F3864" w:themeColor="accent1" w:themeShade="80"/>
          <w:sz w:val="24"/>
          <w:szCs w:val="24"/>
        </w:rPr>
        <w:t xml:space="preserve">Tillverkning i Sverige &amp; Danmark. </w:t>
      </w:r>
      <w:r w:rsidR="00871B87" w:rsidRPr="00E163D5">
        <w:rPr>
          <w:b/>
          <w:bCs/>
          <w:color w:val="1F3864" w:themeColor="accent1" w:themeShade="80"/>
          <w:sz w:val="24"/>
          <w:szCs w:val="24"/>
        </w:rPr>
        <w:t>Gjuts en och en i specialtillverkade formverktyg.</w:t>
      </w:r>
      <w:r w:rsidR="00871B87">
        <w:rPr>
          <w:b/>
          <w:bCs/>
          <w:color w:val="1F3864" w:themeColor="accent1" w:themeShade="80"/>
          <w:sz w:val="24"/>
          <w:szCs w:val="24"/>
        </w:rPr>
        <w:br/>
      </w:r>
    </w:p>
    <w:p w14:paraId="5A48700A" w14:textId="6F8B5625" w:rsidR="00A24F18" w:rsidRPr="00E1490D" w:rsidRDefault="00CC46E8" w:rsidP="00E1490D">
      <w:pPr>
        <w:pStyle w:val="Liststycke"/>
        <w:numPr>
          <w:ilvl w:val="0"/>
          <w:numId w:val="1"/>
        </w:numPr>
        <w:rPr>
          <w:b/>
          <w:bCs/>
          <w:color w:val="1F3864" w:themeColor="accent1" w:themeShade="80"/>
          <w:sz w:val="24"/>
          <w:szCs w:val="24"/>
        </w:rPr>
      </w:pPr>
      <w:r w:rsidRPr="00871B87">
        <w:rPr>
          <w:b/>
          <w:bCs/>
          <w:color w:val="1F3864" w:themeColor="accent1" w:themeShade="80"/>
          <w:sz w:val="24"/>
          <w:szCs w:val="24"/>
        </w:rPr>
        <w:t>Viskoelastiskt t</w:t>
      </w:r>
      <w:r w:rsidR="00100C83" w:rsidRPr="00871B87">
        <w:rPr>
          <w:b/>
          <w:bCs/>
          <w:color w:val="1F3864" w:themeColor="accent1" w:themeShade="80"/>
          <w:sz w:val="24"/>
          <w:szCs w:val="24"/>
        </w:rPr>
        <w:t xml:space="preserve">ryckavlastande skum, </w:t>
      </w:r>
      <w:r w:rsidR="00100C83" w:rsidRPr="00871B87">
        <w:rPr>
          <w:b/>
          <w:bCs/>
          <w:color w:val="1F3864" w:themeColor="accent1" w:themeShade="80"/>
          <w:sz w:val="24"/>
          <w:szCs w:val="24"/>
          <w:u w:val="single"/>
        </w:rPr>
        <w:t>formar sig av kroppsvärmen</w:t>
      </w:r>
      <w:r w:rsidR="00100C83" w:rsidRPr="00871B87">
        <w:rPr>
          <w:b/>
          <w:bCs/>
          <w:color w:val="1F3864" w:themeColor="accent1" w:themeShade="80"/>
          <w:sz w:val="24"/>
          <w:szCs w:val="24"/>
        </w:rPr>
        <w:t>. Denna typ av skum används inom sjukvården i vissa fall för att undvika trycksår hos patienter. Mera känt är varumärket Tempur som använder det i kuddar &amp; madrasser</w:t>
      </w:r>
      <w:r w:rsidR="004208D8" w:rsidRPr="00871B87">
        <w:rPr>
          <w:b/>
          <w:bCs/>
          <w:color w:val="1F3864" w:themeColor="accent1" w:themeShade="80"/>
          <w:sz w:val="24"/>
          <w:szCs w:val="24"/>
        </w:rPr>
        <w:t xml:space="preserve"> fast med en annan densitet.</w:t>
      </w:r>
      <w:r w:rsidR="00100C83" w:rsidRPr="00871B87">
        <w:rPr>
          <w:b/>
          <w:bCs/>
          <w:color w:val="1F3864" w:themeColor="accent1" w:themeShade="80"/>
          <w:sz w:val="24"/>
          <w:szCs w:val="24"/>
        </w:rPr>
        <w:t xml:space="preserve"> Vanligt skum ger ett mottryck, det innebär att vid sömn</w:t>
      </w:r>
      <w:r w:rsidR="0003229B">
        <w:rPr>
          <w:b/>
          <w:bCs/>
          <w:color w:val="1F3864" w:themeColor="accent1" w:themeShade="80"/>
          <w:sz w:val="24"/>
          <w:szCs w:val="24"/>
        </w:rPr>
        <w:t xml:space="preserve"> kan man</w:t>
      </w:r>
      <w:r w:rsidR="00100C83" w:rsidRPr="00871B87">
        <w:rPr>
          <w:b/>
          <w:bCs/>
          <w:color w:val="1F3864" w:themeColor="accent1" w:themeShade="80"/>
          <w:sz w:val="24"/>
          <w:szCs w:val="24"/>
        </w:rPr>
        <w:t xml:space="preserve"> spänn</w:t>
      </w:r>
      <w:r w:rsidR="0003229B">
        <w:rPr>
          <w:b/>
          <w:bCs/>
          <w:color w:val="1F3864" w:themeColor="accent1" w:themeShade="80"/>
          <w:sz w:val="24"/>
          <w:szCs w:val="24"/>
        </w:rPr>
        <w:t>a</w:t>
      </w:r>
      <w:r w:rsidR="00100C83" w:rsidRPr="00871B87">
        <w:rPr>
          <w:b/>
          <w:bCs/>
          <w:color w:val="1F3864" w:themeColor="accent1" w:themeShade="80"/>
          <w:sz w:val="24"/>
          <w:szCs w:val="24"/>
        </w:rPr>
        <w:t xml:space="preserve"> sig omedvetet och få ont i tänder och käkar som följd. </w:t>
      </w:r>
      <w:r w:rsidR="00100C83" w:rsidRPr="00871B87">
        <w:rPr>
          <w:b/>
          <w:bCs/>
          <w:color w:val="1F3864" w:themeColor="accent1" w:themeShade="80"/>
          <w:sz w:val="24"/>
          <w:szCs w:val="24"/>
          <w:u w:val="single"/>
        </w:rPr>
        <w:t>Eezyflow ger inget mottryck</w:t>
      </w:r>
      <w:r w:rsidR="00100C83" w:rsidRPr="00871B87">
        <w:rPr>
          <w:b/>
          <w:bCs/>
          <w:color w:val="1F3864" w:themeColor="accent1" w:themeShade="80"/>
          <w:sz w:val="24"/>
          <w:szCs w:val="24"/>
        </w:rPr>
        <w:t>.</w:t>
      </w:r>
      <w:r w:rsidR="004208D8" w:rsidRPr="00871B87">
        <w:rPr>
          <w:b/>
          <w:bCs/>
          <w:color w:val="1F3864" w:themeColor="accent1" w:themeShade="80"/>
          <w:sz w:val="24"/>
          <w:szCs w:val="24"/>
        </w:rPr>
        <w:t xml:space="preserve"> Anpassat hudvänligt material.</w:t>
      </w:r>
      <w:r w:rsidR="00E163D5" w:rsidRPr="00E1490D">
        <w:rPr>
          <w:b/>
          <w:bCs/>
          <w:color w:val="1F3864" w:themeColor="accent1" w:themeShade="80"/>
          <w:sz w:val="24"/>
          <w:szCs w:val="24"/>
        </w:rPr>
        <w:br/>
      </w:r>
    </w:p>
    <w:p w14:paraId="67C2C12E" w14:textId="15F2D673" w:rsidR="004208D8" w:rsidRDefault="00A24F18" w:rsidP="004208D8">
      <w:pPr>
        <w:pStyle w:val="Liststycke"/>
        <w:numPr>
          <w:ilvl w:val="0"/>
          <w:numId w:val="1"/>
        </w:numPr>
        <w:rPr>
          <w:b/>
          <w:bCs/>
          <w:color w:val="1F3864" w:themeColor="accent1" w:themeShade="80"/>
          <w:sz w:val="24"/>
          <w:szCs w:val="24"/>
        </w:rPr>
      </w:pPr>
      <w:r>
        <w:rPr>
          <w:b/>
          <w:bCs/>
          <w:color w:val="1F3864" w:themeColor="accent1" w:themeShade="80"/>
          <w:sz w:val="24"/>
          <w:szCs w:val="24"/>
        </w:rPr>
        <w:t>Inställbar i höjdled, en</w:t>
      </w:r>
      <w:r w:rsidR="00E1490D">
        <w:rPr>
          <w:b/>
          <w:bCs/>
          <w:color w:val="1F3864" w:themeColor="accent1" w:themeShade="80"/>
          <w:sz w:val="24"/>
          <w:szCs w:val="24"/>
        </w:rPr>
        <w:t xml:space="preserve"> svensk</w:t>
      </w:r>
      <w:r>
        <w:rPr>
          <w:b/>
          <w:bCs/>
          <w:color w:val="1F3864" w:themeColor="accent1" w:themeShade="80"/>
          <w:sz w:val="24"/>
          <w:szCs w:val="24"/>
        </w:rPr>
        <w:t xml:space="preserve"> patenterad teknisk lösning. Man kan</w:t>
      </w:r>
      <w:r w:rsidR="004208D8">
        <w:rPr>
          <w:b/>
          <w:bCs/>
          <w:color w:val="1F3864" w:themeColor="accent1" w:themeShade="80"/>
          <w:sz w:val="24"/>
          <w:szCs w:val="24"/>
        </w:rPr>
        <w:t xml:space="preserve"> även</w:t>
      </w:r>
      <w:r w:rsidR="00E163D5">
        <w:rPr>
          <w:b/>
          <w:bCs/>
          <w:color w:val="1F3864" w:themeColor="accent1" w:themeShade="80"/>
          <w:sz w:val="24"/>
          <w:szCs w:val="24"/>
        </w:rPr>
        <w:t xml:space="preserve"> ibland</w:t>
      </w:r>
      <w:r>
        <w:rPr>
          <w:b/>
          <w:bCs/>
          <w:color w:val="1F3864" w:themeColor="accent1" w:themeShade="80"/>
          <w:sz w:val="24"/>
          <w:szCs w:val="24"/>
        </w:rPr>
        <w:t xml:space="preserve"> behöva </w:t>
      </w:r>
      <w:r w:rsidR="004208D8">
        <w:rPr>
          <w:b/>
          <w:bCs/>
          <w:color w:val="1F3864" w:themeColor="accent1" w:themeShade="80"/>
          <w:sz w:val="24"/>
          <w:szCs w:val="24"/>
        </w:rPr>
        <w:t>justera</w:t>
      </w:r>
      <w:r>
        <w:rPr>
          <w:b/>
          <w:bCs/>
          <w:color w:val="1F3864" w:themeColor="accent1" w:themeShade="80"/>
          <w:sz w:val="24"/>
          <w:szCs w:val="24"/>
        </w:rPr>
        <w:t xml:space="preserve"> den i </w:t>
      </w:r>
      <w:r w:rsidR="004208D8">
        <w:rPr>
          <w:b/>
          <w:bCs/>
          <w:color w:val="1F3864" w:themeColor="accent1" w:themeShade="80"/>
          <w:sz w:val="24"/>
          <w:szCs w:val="24"/>
        </w:rPr>
        <w:t xml:space="preserve">lite </w:t>
      </w:r>
      <w:r>
        <w:rPr>
          <w:b/>
          <w:bCs/>
          <w:color w:val="1F3864" w:themeColor="accent1" w:themeShade="80"/>
          <w:sz w:val="24"/>
          <w:szCs w:val="24"/>
        </w:rPr>
        <w:t>olika höjd då snarkningarna kan växla i svårighetsgrad från natt till natt</w:t>
      </w:r>
      <w:r w:rsidR="004208D8">
        <w:rPr>
          <w:b/>
          <w:bCs/>
          <w:color w:val="1F3864" w:themeColor="accent1" w:themeShade="80"/>
          <w:sz w:val="24"/>
          <w:szCs w:val="24"/>
        </w:rPr>
        <w:t>, allt beroende på</w:t>
      </w:r>
      <w:r>
        <w:rPr>
          <w:b/>
          <w:bCs/>
          <w:color w:val="1F3864" w:themeColor="accent1" w:themeShade="80"/>
          <w:sz w:val="24"/>
          <w:szCs w:val="24"/>
        </w:rPr>
        <w:t xml:space="preserve"> kroppsläge, nästäppa, trötthet eller alkoholinta</w:t>
      </w:r>
      <w:r w:rsidR="004208D8">
        <w:rPr>
          <w:b/>
          <w:bCs/>
          <w:color w:val="1F3864" w:themeColor="accent1" w:themeShade="80"/>
          <w:sz w:val="24"/>
          <w:szCs w:val="24"/>
        </w:rPr>
        <w:t>g.</w:t>
      </w:r>
      <w:r w:rsidR="00E970C0" w:rsidRPr="004208D8">
        <w:rPr>
          <w:b/>
          <w:bCs/>
          <w:color w:val="1F3864" w:themeColor="accent1" w:themeShade="80"/>
          <w:sz w:val="24"/>
          <w:szCs w:val="24"/>
        </w:rPr>
        <w:br/>
      </w:r>
    </w:p>
    <w:p w14:paraId="0A8B590D" w14:textId="64BA2405" w:rsidR="00E970C0" w:rsidRPr="004208D8" w:rsidRDefault="00694609" w:rsidP="004208D8">
      <w:pPr>
        <w:pStyle w:val="Liststycke"/>
        <w:numPr>
          <w:ilvl w:val="0"/>
          <w:numId w:val="1"/>
        </w:numPr>
        <w:rPr>
          <w:b/>
          <w:bCs/>
          <w:color w:val="1F3864" w:themeColor="accent1" w:themeShade="80"/>
          <w:sz w:val="24"/>
          <w:szCs w:val="24"/>
        </w:rPr>
      </w:pPr>
      <w:r w:rsidRPr="004208D8">
        <w:rPr>
          <w:b/>
          <w:bCs/>
          <w:color w:val="1F3864" w:themeColor="accent1" w:themeShade="80"/>
          <w:sz w:val="24"/>
          <w:szCs w:val="24"/>
        </w:rPr>
        <w:t>M</w:t>
      </w:r>
      <w:r w:rsidR="00CC46E8" w:rsidRPr="004208D8">
        <w:rPr>
          <w:b/>
          <w:bCs/>
          <w:color w:val="1F3864" w:themeColor="accent1" w:themeShade="80"/>
          <w:sz w:val="24"/>
          <w:szCs w:val="24"/>
        </w:rPr>
        <w:t>aterialet är temperaturkänsligt, blir hårdare/stelare vid lägre temperaturer, mjukare vid högre temperaturer.</w:t>
      </w:r>
      <w:r w:rsidR="00E11916" w:rsidRPr="004208D8">
        <w:rPr>
          <w:b/>
          <w:bCs/>
          <w:color w:val="1F3864" w:themeColor="accent1" w:themeShade="80"/>
          <w:sz w:val="24"/>
          <w:szCs w:val="24"/>
        </w:rPr>
        <w:t xml:space="preserve"> </w:t>
      </w:r>
      <w:r w:rsidR="00B9000A">
        <w:rPr>
          <w:b/>
          <w:bCs/>
          <w:color w:val="1F3864" w:themeColor="accent1" w:themeShade="80"/>
          <w:sz w:val="24"/>
          <w:szCs w:val="24"/>
        </w:rPr>
        <w:t>Du kan lägga</w:t>
      </w:r>
      <w:r w:rsidR="00E11916" w:rsidRPr="004208D8">
        <w:rPr>
          <w:b/>
          <w:bCs/>
          <w:color w:val="1F3864" w:themeColor="accent1" w:themeShade="80"/>
          <w:sz w:val="24"/>
          <w:szCs w:val="24"/>
        </w:rPr>
        <w:t xml:space="preserve"> sovkragen med fördel under täcket eller en filt ett tag innan säng</w:t>
      </w:r>
      <w:r w:rsidR="000F3F21" w:rsidRPr="004208D8">
        <w:rPr>
          <w:b/>
          <w:bCs/>
          <w:color w:val="1F3864" w:themeColor="accent1" w:themeShade="80"/>
          <w:sz w:val="24"/>
          <w:szCs w:val="24"/>
        </w:rPr>
        <w:t>gåendet</w:t>
      </w:r>
      <w:r w:rsidR="00E11916" w:rsidRPr="004208D8">
        <w:rPr>
          <w:b/>
          <w:bCs/>
          <w:color w:val="1F3864" w:themeColor="accent1" w:themeShade="80"/>
          <w:sz w:val="24"/>
          <w:szCs w:val="24"/>
        </w:rPr>
        <w:t>.</w:t>
      </w:r>
      <w:r w:rsidR="000F3F21" w:rsidRPr="004208D8">
        <w:rPr>
          <w:b/>
          <w:bCs/>
          <w:color w:val="1F3864" w:themeColor="accent1" w:themeShade="80"/>
          <w:sz w:val="24"/>
          <w:szCs w:val="24"/>
        </w:rPr>
        <w:br/>
      </w:r>
    </w:p>
    <w:p w14:paraId="1312CDB1" w14:textId="7C0BE195" w:rsidR="000F3F21" w:rsidRDefault="000F3F21" w:rsidP="00100C83">
      <w:pPr>
        <w:pStyle w:val="Liststycke"/>
        <w:numPr>
          <w:ilvl w:val="0"/>
          <w:numId w:val="1"/>
        </w:numPr>
        <w:rPr>
          <w:b/>
          <w:bCs/>
          <w:color w:val="1F3864" w:themeColor="accent1" w:themeShade="80"/>
          <w:sz w:val="24"/>
          <w:szCs w:val="24"/>
        </w:rPr>
      </w:pPr>
      <w:r>
        <w:rPr>
          <w:b/>
          <w:bCs/>
          <w:color w:val="1F3864" w:themeColor="accent1" w:themeShade="80"/>
          <w:sz w:val="24"/>
          <w:szCs w:val="24"/>
        </w:rPr>
        <w:t>I bruksanvisning/handbok</w:t>
      </w:r>
      <w:r w:rsidR="00871B87">
        <w:rPr>
          <w:b/>
          <w:bCs/>
          <w:color w:val="1F3864" w:themeColor="accent1" w:themeShade="80"/>
          <w:sz w:val="24"/>
          <w:szCs w:val="24"/>
        </w:rPr>
        <w:t>,</w:t>
      </w:r>
      <w:r>
        <w:rPr>
          <w:b/>
          <w:bCs/>
          <w:color w:val="1F3864" w:themeColor="accent1" w:themeShade="80"/>
          <w:sz w:val="24"/>
          <w:szCs w:val="24"/>
        </w:rPr>
        <w:t xml:space="preserve"> sidan 10</w:t>
      </w:r>
      <w:r w:rsidR="00E1490D">
        <w:rPr>
          <w:b/>
          <w:bCs/>
          <w:color w:val="1F3864" w:themeColor="accent1" w:themeShade="80"/>
          <w:sz w:val="24"/>
          <w:szCs w:val="24"/>
        </w:rPr>
        <w:t xml:space="preserve"> finns</w:t>
      </w:r>
      <w:r w:rsidR="00DC00B9">
        <w:rPr>
          <w:b/>
          <w:bCs/>
          <w:color w:val="1F3864" w:themeColor="accent1" w:themeShade="80"/>
          <w:sz w:val="24"/>
          <w:szCs w:val="24"/>
        </w:rPr>
        <w:t xml:space="preserve"> instruktioner</w:t>
      </w:r>
      <w:r>
        <w:rPr>
          <w:b/>
          <w:bCs/>
          <w:color w:val="1F3864" w:themeColor="accent1" w:themeShade="80"/>
          <w:sz w:val="24"/>
          <w:szCs w:val="24"/>
        </w:rPr>
        <w:t xml:space="preserve"> </w:t>
      </w:r>
      <w:r w:rsidR="00DC00B9">
        <w:rPr>
          <w:b/>
          <w:bCs/>
          <w:color w:val="1F3864" w:themeColor="accent1" w:themeShade="80"/>
          <w:sz w:val="24"/>
          <w:szCs w:val="24"/>
        </w:rPr>
        <w:t>”</w:t>
      </w:r>
      <w:r>
        <w:rPr>
          <w:b/>
          <w:bCs/>
          <w:color w:val="1F3864" w:themeColor="accent1" w:themeShade="80"/>
          <w:sz w:val="24"/>
          <w:szCs w:val="24"/>
        </w:rPr>
        <w:t>hur man sätter på sig kragen</w:t>
      </w:r>
      <w:r w:rsidR="00DC00B9">
        <w:rPr>
          <w:b/>
          <w:bCs/>
          <w:color w:val="1F3864" w:themeColor="accent1" w:themeShade="80"/>
          <w:sz w:val="24"/>
          <w:szCs w:val="24"/>
        </w:rPr>
        <w:t>”</w:t>
      </w:r>
      <w:r>
        <w:rPr>
          <w:b/>
          <w:bCs/>
          <w:color w:val="1F3864" w:themeColor="accent1" w:themeShade="80"/>
          <w:sz w:val="24"/>
          <w:szCs w:val="24"/>
        </w:rPr>
        <w:t>. Överdraget av bomullstrikå är elastiskt så man måste hålla händerna rätt.</w:t>
      </w:r>
      <w:r w:rsidR="008F214B">
        <w:rPr>
          <w:b/>
          <w:bCs/>
          <w:color w:val="1F3864" w:themeColor="accent1" w:themeShade="80"/>
          <w:sz w:val="24"/>
          <w:szCs w:val="24"/>
        </w:rPr>
        <w:br/>
      </w:r>
    </w:p>
    <w:p w14:paraId="09D6A8E8" w14:textId="506BB756" w:rsidR="004208D8" w:rsidRPr="00871B87" w:rsidRDefault="008F214B" w:rsidP="00871B87">
      <w:pPr>
        <w:pStyle w:val="Liststycke"/>
        <w:numPr>
          <w:ilvl w:val="0"/>
          <w:numId w:val="1"/>
        </w:numPr>
        <w:rPr>
          <w:b/>
          <w:bCs/>
          <w:color w:val="1F3864" w:themeColor="accent1" w:themeShade="80"/>
          <w:sz w:val="24"/>
          <w:szCs w:val="24"/>
        </w:rPr>
      </w:pPr>
      <w:r>
        <w:rPr>
          <w:b/>
          <w:bCs/>
          <w:color w:val="1F3864" w:themeColor="accent1" w:themeShade="80"/>
          <w:sz w:val="24"/>
          <w:szCs w:val="24"/>
        </w:rPr>
        <w:t xml:space="preserve">Slappna av och låt huvudet vila på sovkragen så blir det behagligt i både sittande och liggande läge. </w:t>
      </w:r>
      <w:r w:rsidRPr="00871B87">
        <w:rPr>
          <w:b/>
          <w:bCs/>
          <w:color w:val="1F3864" w:themeColor="accent1" w:themeShade="80"/>
          <w:sz w:val="24"/>
          <w:szCs w:val="24"/>
        </w:rPr>
        <w:t>Du får lätt in fingrar och händer innanför sovkragen när du använder den, den ger med sig i alla lägen.</w:t>
      </w:r>
      <w:r w:rsidR="00871B87">
        <w:rPr>
          <w:b/>
          <w:bCs/>
          <w:color w:val="1F3864" w:themeColor="accent1" w:themeShade="80"/>
          <w:sz w:val="24"/>
          <w:szCs w:val="24"/>
        </w:rPr>
        <w:br/>
      </w:r>
    </w:p>
    <w:p w14:paraId="1C4176D8" w14:textId="1A0BA5E1" w:rsidR="00A24F18" w:rsidRPr="00A24F18" w:rsidRDefault="004208D8" w:rsidP="0092296A">
      <w:pPr>
        <w:pStyle w:val="Liststycke"/>
        <w:numPr>
          <w:ilvl w:val="0"/>
          <w:numId w:val="1"/>
        </w:numPr>
        <w:rPr>
          <w:b/>
          <w:bCs/>
          <w:color w:val="1F3864" w:themeColor="accent1" w:themeShade="80"/>
          <w:sz w:val="24"/>
          <w:szCs w:val="24"/>
        </w:rPr>
      </w:pPr>
      <w:r>
        <w:rPr>
          <w:b/>
          <w:bCs/>
          <w:color w:val="1F3864" w:themeColor="accent1" w:themeShade="80"/>
          <w:sz w:val="24"/>
          <w:szCs w:val="24"/>
        </w:rPr>
        <w:t>Överdrag av svensktillverkad bomullstrikå, 100 % ekologisk bomull. Fäst kardborrebanden innan tvätt.</w:t>
      </w:r>
      <w:r w:rsidR="00D70AB4">
        <w:rPr>
          <w:b/>
          <w:bCs/>
          <w:color w:val="1F3864" w:themeColor="accent1" w:themeShade="80"/>
          <w:sz w:val="24"/>
          <w:szCs w:val="24"/>
        </w:rPr>
        <w:t xml:space="preserve"> Torktumla inte.</w:t>
      </w:r>
    </w:p>
    <w:sectPr w:rsidR="00A24F18" w:rsidRPr="00A24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9D7670"/>
    <w:multiLevelType w:val="hybridMultilevel"/>
    <w:tmpl w:val="77CA1734"/>
    <w:lvl w:ilvl="0" w:tplc="6CA208DA">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1" w:cryptProviderType="rsaAES" w:cryptAlgorithmClass="hash" w:cryptAlgorithmType="typeAny" w:cryptAlgorithmSid="14" w:cryptSpinCount="100000" w:hash="Fp6sUz51e8B5tlUUpts8mQcjA0JddTL1EOH8nLZNmNPgxwy/OBm44vnaT5Sw5NHIiqVaTN2N12/Y4+gLL97YHg==" w:salt="kRls+IWeP6xzQeTgjMnjOA=="/>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83"/>
    <w:rsid w:val="0003229B"/>
    <w:rsid w:val="000F3F21"/>
    <w:rsid w:val="00100C83"/>
    <w:rsid w:val="003F1980"/>
    <w:rsid w:val="004208D8"/>
    <w:rsid w:val="00452EF8"/>
    <w:rsid w:val="00694609"/>
    <w:rsid w:val="006C6D0B"/>
    <w:rsid w:val="0072041C"/>
    <w:rsid w:val="007850DC"/>
    <w:rsid w:val="00871B87"/>
    <w:rsid w:val="008F214B"/>
    <w:rsid w:val="0092296A"/>
    <w:rsid w:val="009244E0"/>
    <w:rsid w:val="009E58B2"/>
    <w:rsid w:val="00A24F18"/>
    <w:rsid w:val="00A81BD4"/>
    <w:rsid w:val="00B9000A"/>
    <w:rsid w:val="00BC5298"/>
    <w:rsid w:val="00CB32B0"/>
    <w:rsid w:val="00CC46E8"/>
    <w:rsid w:val="00D70AB4"/>
    <w:rsid w:val="00DC00B9"/>
    <w:rsid w:val="00E11916"/>
    <w:rsid w:val="00E1490D"/>
    <w:rsid w:val="00E163D5"/>
    <w:rsid w:val="00E970C0"/>
    <w:rsid w:val="00EB6D0B"/>
    <w:rsid w:val="00F61E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AADD"/>
  <w15:chartTrackingRefBased/>
  <w15:docId w15:val="{BD768507-45F0-49A5-9F36-2E91F526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00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1862</Characters>
  <Application>Microsoft Office Word</Application>
  <DocSecurity>8</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Ann-Christine Krook</dc:creator>
  <cp:keywords/>
  <dc:description/>
  <cp:lastModifiedBy>Ann-Christine Krook</cp:lastModifiedBy>
  <cp:revision>4</cp:revision>
  <cp:lastPrinted>2021-03-11T12:33:00Z</cp:lastPrinted>
  <dcterms:created xsi:type="dcterms:W3CDTF">2021-03-11T16:25:00Z</dcterms:created>
  <dcterms:modified xsi:type="dcterms:W3CDTF">2021-03-11T16:26:00Z</dcterms:modified>
</cp:coreProperties>
</file>